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1A2F" w14:textId="77777777" w:rsidR="0036470D" w:rsidRPr="0036470D" w:rsidRDefault="0036470D" w:rsidP="00036D6B">
      <w:pPr>
        <w:pStyle w:val="a3"/>
        <w:tabs>
          <w:tab w:val="left" w:pos="5954"/>
        </w:tabs>
        <w:ind w:left="851" w:hanging="851"/>
        <w:jc w:val="left"/>
        <w:rPr>
          <w:rFonts w:asciiTheme="majorHAnsi" w:hAnsiTheme="majorHAnsi" w:cstheme="majorHAnsi"/>
          <w:b/>
          <w:sz w:val="26"/>
          <w:szCs w:val="26"/>
        </w:rPr>
      </w:pPr>
      <w:r w:rsidRPr="0036470D">
        <w:rPr>
          <w:rFonts w:asciiTheme="majorHAnsi" w:hAnsiTheme="majorHAnsi" w:cstheme="majorHAnsi"/>
          <w:b/>
          <w:noProof/>
          <w:sz w:val="26"/>
          <w:szCs w:val="26"/>
        </w:rPr>
        <w:drawing>
          <wp:inline distT="0" distB="0" distL="0" distR="0" wp14:anchorId="0AD068A2" wp14:editId="1E496DFD">
            <wp:extent cx="576072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FEAA" w14:textId="77777777" w:rsidR="0036470D" w:rsidRPr="0036470D" w:rsidRDefault="0036470D" w:rsidP="00036D6B">
      <w:pPr>
        <w:pStyle w:val="a3"/>
        <w:tabs>
          <w:tab w:val="left" w:pos="5954"/>
        </w:tabs>
        <w:ind w:left="851" w:hanging="851"/>
        <w:jc w:val="left"/>
        <w:rPr>
          <w:rFonts w:asciiTheme="majorHAnsi" w:hAnsiTheme="majorHAnsi" w:cstheme="majorHAnsi"/>
          <w:b/>
          <w:sz w:val="26"/>
          <w:szCs w:val="26"/>
        </w:rPr>
      </w:pPr>
    </w:p>
    <w:p w14:paraId="3E7756FB" w14:textId="03F6DD2E" w:rsidR="00036D6B" w:rsidRPr="0036470D" w:rsidRDefault="00036D6B" w:rsidP="00036D6B">
      <w:pPr>
        <w:pStyle w:val="a3"/>
        <w:tabs>
          <w:tab w:val="left" w:pos="5954"/>
        </w:tabs>
        <w:ind w:left="851" w:hanging="851"/>
        <w:jc w:val="left"/>
        <w:rPr>
          <w:rFonts w:asciiTheme="majorHAnsi" w:hAnsiTheme="majorHAnsi" w:cstheme="majorHAnsi"/>
          <w:b/>
          <w:sz w:val="26"/>
          <w:szCs w:val="26"/>
        </w:rPr>
      </w:pPr>
      <w:r w:rsidRPr="0036470D">
        <w:rPr>
          <w:rFonts w:asciiTheme="majorHAnsi" w:hAnsiTheme="majorHAnsi" w:cstheme="majorHAnsi"/>
          <w:b/>
          <w:sz w:val="26"/>
          <w:szCs w:val="26"/>
        </w:rPr>
        <w:t>Тариф «</w:t>
      </w:r>
      <w:r w:rsidR="000C44EA">
        <w:rPr>
          <w:rFonts w:asciiTheme="majorHAnsi" w:hAnsiTheme="majorHAnsi" w:cstheme="majorHAnsi"/>
          <w:b/>
          <w:sz w:val="26"/>
          <w:szCs w:val="26"/>
        </w:rPr>
        <w:t>Скоростной</w:t>
      </w:r>
      <w:r w:rsidR="00C22622" w:rsidRPr="0036470D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C22622" w:rsidRPr="0036470D">
        <w:rPr>
          <w:rFonts w:asciiTheme="majorHAnsi" w:hAnsiTheme="majorHAnsi" w:cstheme="majorHAnsi"/>
          <w:b/>
          <w:sz w:val="26"/>
          <w:szCs w:val="26"/>
          <w:lang w:val="en-US"/>
        </w:rPr>
        <w:t>XL</w:t>
      </w:r>
      <w:r w:rsidRPr="0036470D">
        <w:rPr>
          <w:rFonts w:asciiTheme="majorHAnsi" w:hAnsiTheme="majorHAnsi" w:cstheme="majorHAnsi"/>
          <w:b/>
          <w:sz w:val="26"/>
          <w:szCs w:val="26"/>
        </w:rPr>
        <w:t>»</w:t>
      </w:r>
    </w:p>
    <w:p w14:paraId="6E11FFC0" w14:textId="77777777" w:rsidR="00036D6B" w:rsidRPr="0036470D" w:rsidRDefault="00036D6B" w:rsidP="00036D6B">
      <w:pPr>
        <w:pStyle w:val="a3"/>
        <w:tabs>
          <w:tab w:val="left" w:pos="5954"/>
        </w:tabs>
        <w:ind w:left="851" w:hanging="851"/>
        <w:jc w:val="left"/>
        <w:rPr>
          <w:rFonts w:asciiTheme="majorHAnsi" w:hAnsiTheme="majorHAnsi" w:cstheme="majorHAnsi"/>
          <w:b/>
          <w:bCs/>
          <w:sz w:val="26"/>
          <w:szCs w:val="26"/>
        </w:rPr>
      </w:pPr>
    </w:p>
    <w:p w14:paraId="0350B4CD" w14:textId="1E5D6C2D" w:rsidR="00036D6B" w:rsidRPr="0036470D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36470D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• 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Скорость – до </w:t>
      </w:r>
      <w:r w:rsidR="000C44E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30</w:t>
      </w:r>
      <w:r w:rsidR="006E1589"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0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бит/с</w:t>
      </w:r>
    </w:p>
    <w:p w14:paraId="4A34D93D" w14:textId="10321A39" w:rsidR="00036D6B" w:rsidRPr="0036470D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• Ориентировочное количество ТВ-каналов – </w:t>
      </w:r>
      <w:r w:rsidR="000C44E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235</w:t>
      </w:r>
      <w:r w:rsidR="00580E16"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(</w:t>
      </w:r>
      <w:r w:rsidR="00580E16"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с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возможност</w:t>
      </w:r>
      <w:r w:rsidR="00580E16"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ью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управления эфиром)</w:t>
      </w:r>
    </w:p>
    <w:p w14:paraId="687EDEEA" w14:textId="49771330" w:rsidR="00036D6B" w:rsidRPr="0036470D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• 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en-US"/>
        </w:rPr>
        <w:t>Wi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en-US"/>
        </w:rPr>
        <w:t>Fi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Роутер –</w:t>
      </w:r>
      <w:r w:rsidR="000C44E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не 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включён в состав тарифного плана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br/>
        <w:t xml:space="preserve">• ТВ-приставка </w:t>
      </w:r>
      <w:r w:rsidR="0036470D" w:rsidRPr="000C44E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–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C44EA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не 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включена в состав тарифного плана</w:t>
      </w:r>
    </w:p>
    <w:p w14:paraId="663A9B1C" w14:textId="77777777" w:rsidR="00036D6B" w:rsidRPr="0036470D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715D74C9" w14:textId="21C83B42" w:rsidR="00036D6B" w:rsidRPr="0036470D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• Абонентская плата – </w:t>
      </w:r>
      <w:r w:rsidR="00766DF8"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79</w:t>
      </w:r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0 </w:t>
      </w:r>
      <w:proofErr w:type="spellStart"/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/</w:t>
      </w:r>
      <w:proofErr w:type="spellStart"/>
      <w:r w:rsidRPr="0036470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мес</w:t>
      </w:r>
      <w:proofErr w:type="spellEnd"/>
    </w:p>
    <w:p w14:paraId="177EA2DF" w14:textId="7F29BD6F" w:rsidR="00036D6B" w:rsidRPr="0036470D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7F554860" w14:textId="77777777" w:rsidR="00C22622" w:rsidRPr="0036470D" w:rsidRDefault="00C22622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73BB3816" w14:textId="1EF7DA74" w:rsidR="00580E16" w:rsidRPr="0036470D" w:rsidRDefault="00580E16" w:rsidP="00580E16">
      <w:pPr>
        <w:ind w:right="-1"/>
        <w:rPr>
          <w:rFonts w:asciiTheme="majorHAnsi" w:hAnsiTheme="majorHAnsi" w:cstheme="majorHAnsi"/>
          <w:sz w:val="24"/>
          <w:szCs w:val="24"/>
        </w:rPr>
      </w:pPr>
      <w:r w:rsidRPr="0036470D">
        <w:rPr>
          <w:rFonts w:asciiTheme="majorHAnsi" w:hAnsiTheme="majorHAnsi" w:cstheme="majorHAnsi"/>
          <w:sz w:val="24"/>
          <w:szCs w:val="24"/>
        </w:rPr>
        <w:t xml:space="preserve">- Абонентская плата за аренду ТВ-приставки вне тарифного плана – </w:t>
      </w:r>
      <w:r w:rsidR="000C44EA">
        <w:rPr>
          <w:rFonts w:asciiTheme="majorHAnsi" w:hAnsiTheme="majorHAnsi" w:cstheme="majorHAnsi"/>
          <w:sz w:val="24"/>
          <w:szCs w:val="24"/>
        </w:rPr>
        <w:t>199</w:t>
      </w:r>
      <w:r w:rsidRPr="0036470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470D">
        <w:rPr>
          <w:rFonts w:asciiTheme="majorHAnsi" w:hAnsiTheme="majorHAnsi" w:cstheme="majorHAnsi"/>
          <w:sz w:val="24"/>
          <w:szCs w:val="24"/>
        </w:rPr>
        <w:t>руб</w:t>
      </w:r>
      <w:proofErr w:type="spellEnd"/>
      <w:r w:rsidRPr="0036470D">
        <w:rPr>
          <w:rFonts w:asciiTheme="majorHAnsi" w:hAnsiTheme="majorHAnsi" w:cstheme="majorHAnsi"/>
          <w:sz w:val="24"/>
          <w:szCs w:val="24"/>
        </w:rPr>
        <w:t>/мес</w:t>
      </w:r>
      <w:r w:rsidR="00C22622" w:rsidRPr="0036470D">
        <w:rPr>
          <w:rFonts w:asciiTheme="majorHAnsi" w:hAnsiTheme="majorHAnsi" w:cstheme="majorHAnsi"/>
          <w:sz w:val="24"/>
          <w:szCs w:val="24"/>
        </w:rPr>
        <w:t>.</w:t>
      </w:r>
    </w:p>
    <w:p w14:paraId="2CB85C12" w14:textId="68E13B84" w:rsidR="00766DF8" w:rsidRPr="0036470D" w:rsidRDefault="00766DF8" w:rsidP="00580E16">
      <w:pPr>
        <w:ind w:right="-1"/>
        <w:rPr>
          <w:rFonts w:asciiTheme="majorHAnsi" w:hAnsiTheme="majorHAnsi" w:cstheme="majorHAnsi"/>
          <w:sz w:val="24"/>
          <w:szCs w:val="24"/>
        </w:rPr>
      </w:pPr>
      <w:r w:rsidRPr="0036470D">
        <w:rPr>
          <w:rFonts w:asciiTheme="majorHAnsi" w:hAnsiTheme="majorHAnsi" w:cstheme="majorHAnsi"/>
          <w:sz w:val="24"/>
          <w:szCs w:val="24"/>
        </w:rPr>
        <w:t xml:space="preserve">- Абонентская плата за аренду </w:t>
      </w:r>
      <w:r w:rsidR="000C44EA">
        <w:rPr>
          <w:rFonts w:asciiTheme="majorHAnsi" w:hAnsiTheme="majorHAnsi" w:cstheme="majorHAnsi"/>
          <w:sz w:val="24"/>
          <w:szCs w:val="24"/>
        </w:rPr>
        <w:t xml:space="preserve">Гигабитного </w:t>
      </w:r>
      <w:r w:rsidRPr="0036470D">
        <w:rPr>
          <w:rFonts w:asciiTheme="majorHAnsi" w:hAnsiTheme="majorHAnsi" w:cstheme="majorHAnsi"/>
          <w:sz w:val="24"/>
          <w:szCs w:val="24"/>
          <w:lang w:val="en-US"/>
        </w:rPr>
        <w:t>Wi</w:t>
      </w:r>
      <w:r w:rsidRPr="0036470D">
        <w:rPr>
          <w:rFonts w:asciiTheme="majorHAnsi" w:hAnsiTheme="majorHAnsi" w:cstheme="majorHAnsi"/>
          <w:sz w:val="24"/>
          <w:szCs w:val="24"/>
        </w:rPr>
        <w:t>-</w:t>
      </w:r>
      <w:r w:rsidRPr="0036470D">
        <w:rPr>
          <w:rFonts w:asciiTheme="majorHAnsi" w:hAnsiTheme="majorHAnsi" w:cstheme="majorHAnsi"/>
          <w:sz w:val="24"/>
          <w:szCs w:val="24"/>
          <w:lang w:val="en-US"/>
        </w:rPr>
        <w:t>Fi</w:t>
      </w:r>
      <w:r w:rsidRPr="0036470D">
        <w:rPr>
          <w:rFonts w:asciiTheme="majorHAnsi" w:hAnsiTheme="majorHAnsi" w:cstheme="majorHAnsi"/>
          <w:sz w:val="24"/>
          <w:szCs w:val="24"/>
        </w:rPr>
        <w:t xml:space="preserve"> Роутер вне тарифного плана – 1</w:t>
      </w:r>
      <w:r w:rsidR="000C44EA">
        <w:rPr>
          <w:rFonts w:asciiTheme="majorHAnsi" w:hAnsiTheme="majorHAnsi" w:cstheme="majorHAnsi"/>
          <w:sz w:val="24"/>
          <w:szCs w:val="24"/>
        </w:rPr>
        <w:t>9</w:t>
      </w:r>
      <w:r w:rsidRPr="0036470D">
        <w:rPr>
          <w:rFonts w:asciiTheme="majorHAnsi" w:hAnsiTheme="majorHAnsi" w:cstheme="majorHAnsi"/>
          <w:sz w:val="24"/>
          <w:szCs w:val="24"/>
        </w:rPr>
        <w:t xml:space="preserve">9 </w:t>
      </w:r>
      <w:proofErr w:type="spellStart"/>
      <w:r w:rsidRPr="0036470D">
        <w:rPr>
          <w:rFonts w:asciiTheme="majorHAnsi" w:hAnsiTheme="majorHAnsi" w:cstheme="majorHAnsi"/>
          <w:sz w:val="24"/>
          <w:szCs w:val="24"/>
        </w:rPr>
        <w:t>руб</w:t>
      </w:r>
      <w:proofErr w:type="spellEnd"/>
      <w:r w:rsidRPr="0036470D">
        <w:rPr>
          <w:rFonts w:asciiTheme="majorHAnsi" w:hAnsiTheme="majorHAnsi" w:cstheme="majorHAnsi"/>
          <w:sz w:val="24"/>
          <w:szCs w:val="24"/>
        </w:rPr>
        <w:t>/мес.</w:t>
      </w:r>
    </w:p>
    <w:p w14:paraId="7BFFD50B" w14:textId="1C3697CB" w:rsidR="00C22622" w:rsidRPr="0036470D" w:rsidRDefault="00C22622" w:rsidP="00580E16">
      <w:pPr>
        <w:ind w:right="-1"/>
        <w:rPr>
          <w:rFonts w:asciiTheme="majorHAnsi" w:hAnsiTheme="majorHAnsi" w:cstheme="majorHAnsi"/>
          <w:sz w:val="24"/>
          <w:szCs w:val="24"/>
        </w:rPr>
      </w:pPr>
      <w:r w:rsidRPr="0036470D">
        <w:rPr>
          <w:rFonts w:asciiTheme="majorHAnsi" w:hAnsiTheme="majorHAnsi" w:cstheme="majorHAnsi"/>
          <w:sz w:val="24"/>
          <w:szCs w:val="24"/>
        </w:rPr>
        <w:t>- Тариф доступен для подключения агентами прямых продаж.</w:t>
      </w:r>
    </w:p>
    <w:p w14:paraId="69082A7D" w14:textId="75052729" w:rsidR="002E68F1" w:rsidRPr="0036470D" w:rsidRDefault="00580E16" w:rsidP="00580E16">
      <w:pPr>
        <w:ind w:right="-1"/>
        <w:rPr>
          <w:rFonts w:asciiTheme="majorHAnsi" w:hAnsiTheme="majorHAnsi" w:cstheme="majorHAnsi"/>
          <w:sz w:val="24"/>
          <w:szCs w:val="24"/>
        </w:rPr>
      </w:pPr>
      <w:r w:rsidRPr="0036470D">
        <w:rPr>
          <w:rFonts w:asciiTheme="majorHAnsi" w:hAnsiTheme="majorHAnsi" w:cstheme="majorHAnsi"/>
          <w:sz w:val="24"/>
          <w:szCs w:val="24"/>
        </w:rPr>
        <w:t xml:space="preserve">- </w:t>
      </w:r>
      <w:r w:rsidR="002E68F1" w:rsidRPr="0036470D">
        <w:rPr>
          <w:rFonts w:asciiTheme="majorHAnsi" w:hAnsiTheme="majorHAnsi" w:cstheme="majorHAnsi"/>
          <w:sz w:val="24"/>
          <w:szCs w:val="24"/>
        </w:rPr>
        <w:t>Период действия тарифн</w:t>
      </w:r>
      <w:r w:rsidR="00766DF8" w:rsidRPr="0036470D">
        <w:rPr>
          <w:rFonts w:asciiTheme="majorHAnsi" w:hAnsiTheme="majorHAnsi" w:cstheme="majorHAnsi"/>
          <w:sz w:val="24"/>
          <w:szCs w:val="24"/>
        </w:rPr>
        <w:t>ого</w:t>
      </w:r>
      <w:r w:rsidR="002E68F1" w:rsidRPr="0036470D">
        <w:rPr>
          <w:rFonts w:asciiTheme="majorHAnsi" w:hAnsiTheme="majorHAnsi" w:cstheme="majorHAnsi"/>
          <w:sz w:val="24"/>
          <w:szCs w:val="24"/>
        </w:rPr>
        <w:t xml:space="preserve"> план</w:t>
      </w:r>
      <w:r w:rsidR="00766DF8" w:rsidRPr="0036470D">
        <w:rPr>
          <w:rFonts w:asciiTheme="majorHAnsi" w:hAnsiTheme="majorHAnsi" w:cstheme="majorHAnsi"/>
          <w:sz w:val="24"/>
          <w:szCs w:val="24"/>
        </w:rPr>
        <w:t>а</w:t>
      </w:r>
      <w:r w:rsidR="002E68F1" w:rsidRPr="0036470D">
        <w:rPr>
          <w:rFonts w:asciiTheme="majorHAnsi" w:hAnsiTheme="majorHAnsi" w:cstheme="majorHAnsi"/>
          <w:sz w:val="24"/>
          <w:szCs w:val="24"/>
        </w:rPr>
        <w:t xml:space="preserve">: </w:t>
      </w:r>
      <w:r w:rsidR="00C22622" w:rsidRPr="0036470D">
        <w:rPr>
          <w:rFonts w:asciiTheme="majorHAnsi" w:hAnsiTheme="majorHAnsi" w:cstheme="majorHAnsi"/>
          <w:sz w:val="24"/>
          <w:szCs w:val="24"/>
        </w:rPr>
        <w:t xml:space="preserve">с </w:t>
      </w:r>
      <w:r w:rsidR="000C44EA">
        <w:rPr>
          <w:rFonts w:asciiTheme="majorHAnsi" w:hAnsiTheme="majorHAnsi" w:cstheme="majorHAnsi"/>
          <w:sz w:val="24"/>
          <w:szCs w:val="24"/>
        </w:rPr>
        <w:t>18</w:t>
      </w:r>
      <w:r w:rsidR="00C22622" w:rsidRPr="0036470D">
        <w:rPr>
          <w:rFonts w:asciiTheme="majorHAnsi" w:hAnsiTheme="majorHAnsi" w:cstheme="majorHAnsi"/>
          <w:sz w:val="24"/>
          <w:szCs w:val="24"/>
        </w:rPr>
        <w:t>.</w:t>
      </w:r>
      <w:r w:rsidR="00766DF8" w:rsidRPr="0036470D">
        <w:rPr>
          <w:rFonts w:asciiTheme="majorHAnsi" w:hAnsiTheme="majorHAnsi" w:cstheme="majorHAnsi"/>
          <w:sz w:val="24"/>
          <w:szCs w:val="24"/>
        </w:rPr>
        <w:t>0</w:t>
      </w:r>
      <w:r w:rsidR="000C44EA">
        <w:rPr>
          <w:rFonts w:asciiTheme="majorHAnsi" w:hAnsiTheme="majorHAnsi" w:cstheme="majorHAnsi"/>
          <w:sz w:val="24"/>
          <w:szCs w:val="24"/>
        </w:rPr>
        <w:t>1</w:t>
      </w:r>
      <w:r w:rsidR="00C22622" w:rsidRPr="0036470D">
        <w:rPr>
          <w:rFonts w:asciiTheme="majorHAnsi" w:hAnsiTheme="majorHAnsi" w:cstheme="majorHAnsi"/>
          <w:sz w:val="24"/>
          <w:szCs w:val="24"/>
        </w:rPr>
        <w:t>.20</w:t>
      </w:r>
      <w:r w:rsidR="000C44EA">
        <w:rPr>
          <w:rFonts w:asciiTheme="majorHAnsi" w:hAnsiTheme="majorHAnsi" w:cstheme="majorHAnsi"/>
          <w:sz w:val="24"/>
          <w:szCs w:val="24"/>
        </w:rPr>
        <w:t>23</w:t>
      </w:r>
      <w:r w:rsidR="005914F0" w:rsidRPr="0036470D">
        <w:rPr>
          <w:rFonts w:asciiTheme="majorHAnsi" w:hAnsiTheme="majorHAnsi" w:cstheme="majorHAnsi"/>
          <w:sz w:val="24"/>
          <w:szCs w:val="24"/>
        </w:rPr>
        <w:t xml:space="preserve"> </w:t>
      </w:r>
      <w:r w:rsidR="00227233" w:rsidRPr="0036470D">
        <w:rPr>
          <w:rFonts w:asciiTheme="majorHAnsi" w:hAnsiTheme="majorHAnsi" w:cstheme="majorHAnsi"/>
          <w:sz w:val="24"/>
          <w:szCs w:val="24"/>
        </w:rPr>
        <w:t>г.</w:t>
      </w:r>
    </w:p>
    <w:sectPr w:rsidR="002E68F1" w:rsidRPr="0036470D" w:rsidSect="00F120E9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00500000000000000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6E57"/>
    <w:multiLevelType w:val="hybridMultilevel"/>
    <w:tmpl w:val="E384038C"/>
    <w:lvl w:ilvl="0" w:tplc="99502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2451"/>
    <w:multiLevelType w:val="hybridMultilevel"/>
    <w:tmpl w:val="F95E2D76"/>
    <w:lvl w:ilvl="0" w:tplc="D7C41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8C5DD4"/>
    <w:multiLevelType w:val="hybridMultilevel"/>
    <w:tmpl w:val="384E50CC"/>
    <w:lvl w:ilvl="0" w:tplc="18F866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11001">
    <w:abstractNumId w:val="1"/>
  </w:num>
  <w:num w:numId="2" w16cid:durableId="1701320988">
    <w:abstractNumId w:val="2"/>
  </w:num>
  <w:num w:numId="3" w16cid:durableId="10835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5B"/>
    <w:rsid w:val="00036D6B"/>
    <w:rsid w:val="000A10EB"/>
    <w:rsid w:val="000C44EA"/>
    <w:rsid w:val="002259A3"/>
    <w:rsid w:val="00227233"/>
    <w:rsid w:val="002E179F"/>
    <w:rsid w:val="002E68F1"/>
    <w:rsid w:val="0036470D"/>
    <w:rsid w:val="00497A27"/>
    <w:rsid w:val="0054035B"/>
    <w:rsid w:val="00580E16"/>
    <w:rsid w:val="005914F0"/>
    <w:rsid w:val="006E1589"/>
    <w:rsid w:val="00766DF8"/>
    <w:rsid w:val="0097129B"/>
    <w:rsid w:val="009F48C0"/>
    <w:rsid w:val="00C22622"/>
    <w:rsid w:val="00D815F1"/>
    <w:rsid w:val="00F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C7AB"/>
  <w15:chartTrackingRefBased/>
  <w15:docId w15:val="{7450CA6D-AEC8-466B-BC31-EFE0D21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A27"/>
    <w:pPr>
      <w:tabs>
        <w:tab w:val="left" w:pos="6379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97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Сарычев</dc:creator>
  <cp:keywords/>
  <dc:description/>
  <cp:lastModifiedBy>Алексей Сарычев</cp:lastModifiedBy>
  <cp:revision>2</cp:revision>
  <cp:lastPrinted>2022-06-28T11:22:00Z</cp:lastPrinted>
  <dcterms:created xsi:type="dcterms:W3CDTF">2023-01-23T12:38:00Z</dcterms:created>
  <dcterms:modified xsi:type="dcterms:W3CDTF">2023-01-23T12:38:00Z</dcterms:modified>
</cp:coreProperties>
</file>